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09" w:rsidRDefault="00120209" w:rsidP="0012020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EK-9</w:t>
      </w:r>
    </w:p>
    <w:p w:rsidR="00987C46" w:rsidRDefault="00987C46" w:rsidP="004C3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Pr="00D40CB5">
        <w:rPr>
          <w:rFonts w:ascii="Times New Roman" w:hAnsi="Times New Roman"/>
          <w:sz w:val="24"/>
          <w:szCs w:val="24"/>
        </w:rPr>
        <w:tab/>
      </w:r>
      <w:r w:rsidRPr="00D40CB5">
        <w:rPr>
          <w:rFonts w:ascii="Times New Roman" w:hAnsi="Times New Roman"/>
          <w:sz w:val="24"/>
          <w:szCs w:val="24"/>
        </w:rPr>
        <w:tab/>
      </w:r>
      <w:r w:rsidRPr="00D40CB5">
        <w:rPr>
          <w:rFonts w:ascii="Times New Roman" w:hAnsi="Times New Roman"/>
          <w:sz w:val="24"/>
          <w:szCs w:val="24"/>
        </w:rPr>
        <w:tab/>
      </w:r>
      <w:r w:rsidRPr="00D40CB5">
        <w:rPr>
          <w:rFonts w:ascii="Times New Roman" w:hAnsi="Times New Roman"/>
          <w:sz w:val="24"/>
          <w:szCs w:val="24"/>
        </w:rPr>
        <w:tab/>
      </w:r>
      <w:r w:rsidRPr="00D40CB5">
        <w:rPr>
          <w:rFonts w:ascii="Times New Roman" w:hAnsi="Times New Roman"/>
          <w:sz w:val="24"/>
          <w:szCs w:val="24"/>
        </w:rPr>
        <w:tab/>
      </w:r>
      <w:r w:rsidRPr="00D40CB5">
        <w:rPr>
          <w:rFonts w:ascii="Times New Roman" w:hAnsi="Times New Roman"/>
          <w:sz w:val="24"/>
          <w:szCs w:val="24"/>
        </w:rPr>
        <w:tab/>
      </w:r>
      <w:r w:rsidRPr="00D40CB5">
        <w:rPr>
          <w:rFonts w:ascii="Times New Roman" w:hAnsi="Times New Roman"/>
          <w:sz w:val="24"/>
          <w:szCs w:val="24"/>
        </w:rPr>
        <w:tab/>
        <w:t xml:space="preserve"> </w:t>
      </w:r>
      <w:r w:rsidRPr="00D40CB5">
        <w:rPr>
          <w:rFonts w:ascii="Times New Roman" w:hAnsi="Times New Roman"/>
          <w:sz w:val="24"/>
          <w:szCs w:val="24"/>
        </w:rPr>
        <w:tab/>
      </w:r>
      <w:r w:rsidRPr="00D40CB5">
        <w:rPr>
          <w:rFonts w:ascii="Times New Roman" w:hAnsi="Times New Roman"/>
          <w:sz w:val="24"/>
          <w:szCs w:val="24"/>
        </w:rPr>
        <w:tab/>
      </w:r>
    </w:p>
    <w:p w:rsidR="00987C46" w:rsidRPr="00D40CB5" w:rsidRDefault="00987C46" w:rsidP="007F55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CB5">
        <w:rPr>
          <w:rFonts w:ascii="Times New Roman" w:hAnsi="Times New Roman"/>
          <w:b/>
          <w:sz w:val="24"/>
          <w:szCs w:val="24"/>
        </w:rPr>
        <w:t>5510 SAYILI KANUNUN 8 İNCİ MADDESİNİN YEDİNCİ FIKRASI İLE 100 ÜNCÜ MADDESİNİN UYGULANMASI HAKKINDA TEBLİĞ’E İSTİNADEN KULLANILMASI ZORUNLU İŞVEREN/ÇALIŞAN FORMU</w:t>
      </w:r>
    </w:p>
    <w:p w:rsidR="00987C46" w:rsidRPr="00D40CB5" w:rsidRDefault="00987C46" w:rsidP="007F55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CB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800"/>
        <w:gridCol w:w="1440"/>
        <w:gridCol w:w="1119"/>
        <w:gridCol w:w="1483"/>
        <w:gridCol w:w="1268"/>
        <w:gridCol w:w="2068"/>
        <w:gridCol w:w="2342"/>
        <w:gridCol w:w="1485"/>
        <w:gridCol w:w="993"/>
      </w:tblGrid>
      <w:tr w:rsidR="00987C46" w:rsidRPr="00741322" w:rsidTr="00D40CB5">
        <w:trPr>
          <w:trHeight w:val="695"/>
        </w:trPr>
        <w:tc>
          <w:tcPr>
            <w:tcW w:w="1028" w:type="dxa"/>
            <w:vMerge w:val="restart"/>
            <w:vAlign w:val="center"/>
          </w:tcPr>
          <w:p w:rsidR="00987C46" w:rsidRDefault="00987C46" w:rsidP="004C3678">
            <w:pPr>
              <w:spacing w:after="0" w:line="240" w:lineRule="auto"/>
              <w:ind w:left="-18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800" w:type="dxa"/>
            <w:vMerge w:val="restart"/>
            <w:vAlign w:val="center"/>
          </w:tcPr>
          <w:p w:rsidR="00987C46" w:rsidRDefault="00987C46" w:rsidP="005B16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1440" w:type="dxa"/>
            <w:vMerge w:val="restart"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ADI - SOYADI</w:t>
            </w:r>
          </w:p>
        </w:tc>
        <w:tc>
          <w:tcPr>
            <w:tcW w:w="1119" w:type="dxa"/>
            <w:vMerge w:val="restart"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İŞLEM TARİHİ</w:t>
            </w:r>
          </w:p>
        </w:tc>
        <w:tc>
          <w:tcPr>
            <w:tcW w:w="1483" w:type="dxa"/>
            <w:vMerge w:val="restart"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İŞE BAŞLAMA TARİHİ</w:t>
            </w:r>
          </w:p>
        </w:tc>
        <w:tc>
          <w:tcPr>
            <w:tcW w:w="1268" w:type="dxa"/>
            <w:vMerge w:val="restart"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AYLIK ÜCRET (BRÜT)</w:t>
            </w:r>
          </w:p>
        </w:tc>
        <w:tc>
          <w:tcPr>
            <w:tcW w:w="4410" w:type="dxa"/>
            <w:gridSpan w:val="2"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*AKTİF OLARAK ÇALIŞMAKTA OLAN İŞYERİ SAHİBİ / İŞYERİ ÇALIŞANI İLE İŞYERİ BİLGİLERİ</w:t>
            </w:r>
          </w:p>
        </w:tc>
        <w:tc>
          <w:tcPr>
            <w:tcW w:w="2478" w:type="dxa"/>
            <w:gridSpan w:val="2"/>
            <w:vMerge w:val="restart"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EĞİTİM BAŞLANGIÇ-BİTİŞ TARİHİ</w:t>
            </w:r>
          </w:p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(İlgili Kurumlarca doldurulacaktır)</w:t>
            </w:r>
          </w:p>
        </w:tc>
      </w:tr>
      <w:tr w:rsidR="00987C46" w:rsidRPr="00741322" w:rsidTr="00D40CB5">
        <w:trPr>
          <w:trHeight w:val="817"/>
        </w:trPr>
        <w:tc>
          <w:tcPr>
            <w:tcW w:w="1028" w:type="dxa"/>
            <w:vMerge/>
            <w:vAlign w:val="center"/>
          </w:tcPr>
          <w:p w:rsidR="00987C46" w:rsidRDefault="00987C46" w:rsidP="004C3678">
            <w:pPr>
              <w:spacing w:after="0" w:line="240" w:lineRule="auto"/>
              <w:ind w:left="-18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87C46" w:rsidRDefault="00987C46" w:rsidP="004C3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SİGORTALILIK STATÜSÜ**</w:t>
            </w:r>
          </w:p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(İşyeri çalışanı, işyeri sahibi)</w:t>
            </w:r>
          </w:p>
        </w:tc>
        <w:tc>
          <w:tcPr>
            <w:tcW w:w="2342" w:type="dxa"/>
            <w:vMerge w:val="restart"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İŞYERİ ÜNVANI</w:t>
            </w:r>
          </w:p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İŞYERİ ADRESİ VE İLİ</w:t>
            </w:r>
          </w:p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7C46" w:rsidRPr="00741322" w:rsidTr="00D40CB5">
        <w:trPr>
          <w:trHeight w:val="493"/>
        </w:trPr>
        <w:tc>
          <w:tcPr>
            <w:tcW w:w="1028" w:type="dxa"/>
            <w:vMerge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987C46" w:rsidRDefault="00987C46" w:rsidP="004C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87C46" w:rsidRDefault="00987C46" w:rsidP="004C3678">
            <w:pPr>
              <w:spacing w:after="0" w:line="240" w:lineRule="auto"/>
              <w:ind w:left="-5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BAŞLANGIÇ</w:t>
            </w:r>
          </w:p>
        </w:tc>
        <w:tc>
          <w:tcPr>
            <w:tcW w:w="993" w:type="dxa"/>
            <w:vAlign w:val="center"/>
          </w:tcPr>
          <w:p w:rsidR="00987C46" w:rsidRPr="00741322" w:rsidRDefault="00987C46" w:rsidP="00AD0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322">
              <w:rPr>
                <w:rFonts w:ascii="Times New Roman" w:hAnsi="Times New Roman"/>
                <w:b/>
                <w:sz w:val="24"/>
                <w:szCs w:val="24"/>
              </w:rPr>
              <w:t>BİTİŞ</w:t>
            </w:r>
          </w:p>
        </w:tc>
      </w:tr>
      <w:tr w:rsidR="00987C46" w:rsidRPr="00741322" w:rsidTr="00D40CB5">
        <w:trPr>
          <w:trHeight w:val="1340"/>
        </w:trPr>
        <w:tc>
          <w:tcPr>
            <w:tcW w:w="1028" w:type="dxa"/>
            <w:vAlign w:val="center"/>
          </w:tcPr>
          <w:p w:rsidR="00987C46" w:rsidRPr="00741322" w:rsidRDefault="00987C46" w:rsidP="00B16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87C46" w:rsidRPr="00741322" w:rsidRDefault="00987C46" w:rsidP="00B16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87C46" w:rsidRPr="00741322" w:rsidRDefault="00987C46" w:rsidP="00B16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987C46" w:rsidRPr="00741322" w:rsidRDefault="00987C46" w:rsidP="00B16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987C46" w:rsidRPr="00741322" w:rsidRDefault="00987C46" w:rsidP="00B16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987C46" w:rsidRPr="00741322" w:rsidRDefault="00987C46" w:rsidP="00B16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987C46" w:rsidRPr="00741322" w:rsidRDefault="00987C46" w:rsidP="00B16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987C46" w:rsidRPr="00741322" w:rsidRDefault="00987C46" w:rsidP="00B16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87C46" w:rsidRPr="00741322" w:rsidRDefault="00987C46" w:rsidP="00B169E7">
            <w:pPr>
              <w:spacing w:after="0" w:line="240" w:lineRule="auto"/>
              <w:ind w:left="-5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7C46" w:rsidRPr="00741322" w:rsidRDefault="00987C46" w:rsidP="00B16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C46" w:rsidRPr="00D40CB5" w:rsidRDefault="00987C46" w:rsidP="00B16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C46" w:rsidRPr="00D40CB5" w:rsidRDefault="00987C46" w:rsidP="00B169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7C46" w:rsidRPr="00D40CB5" w:rsidRDefault="00987C46" w:rsidP="00B169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7C46" w:rsidRPr="00D40CB5" w:rsidRDefault="00987C46" w:rsidP="00B169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7C46" w:rsidRPr="00D40CB5" w:rsidRDefault="00987C46" w:rsidP="00B169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7C46" w:rsidRPr="00D40CB5" w:rsidRDefault="00987C46" w:rsidP="00B169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7C46" w:rsidRPr="00D40CB5" w:rsidRDefault="00987C46" w:rsidP="00B169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7C46" w:rsidRPr="00D40CB5" w:rsidRDefault="00987C46" w:rsidP="00B169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7C46" w:rsidRPr="00D40CB5" w:rsidRDefault="00987C46" w:rsidP="00B169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7C46" w:rsidRPr="00D40CB5" w:rsidRDefault="00987C46" w:rsidP="00B169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0CB5">
        <w:rPr>
          <w:rFonts w:ascii="Times New Roman" w:hAnsi="Times New Roman"/>
          <w:b/>
          <w:i/>
          <w:sz w:val="24"/>
          <w:szCs w:val="24"/>
        </w:rPr>
        <w:t xml:space="preserve">(*) Bu form; halen çalışmakta olan kişiler için doldurulur. Herhangi bir işyerinde çalışmayanlar için doldurulmayacaktır.  </w:t>
      </w:r>
    </w:p>
    <w:p w:rsidR="00987C46" w:rsidRPr="00D40CB5" w:rsidRDefault="00987C46" w:rsidP="00B169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0CB5">
        <w:rPr>
          <w:rFonts w:ascii="Times New Roman" w:hAnsi="Times New Roman"/>
          <w:b/>
          <w:i/>
          <w:sz w:val="24"/>
          <w:szCs w:val="24"/>
        </w:rPr>
        <w:t>(**) “SİGORTALILIK STATÜSÜ” hanesi;   “İŞYERİ SAHİBİ”, “İŞYERİ ÇALIŞANI” bilgilerinin dayanağı belgeler alınarak forma eklenir. (</w:t>
      </w:r>
      <w:proofErr w:type="spellStart"/>
      <w:r w:rsidRPr="00D40CB5">
        <w:rPr>
          <w:rFonts w:ascii="Times New Roman" w:hAnsi="Times New Roman"/>
          <w:b/>
          <w:i/>
          <w:sz w:val="24"/>
          <w:szCs w:val="24"/>
        </w:rPr>
        <w:t>örn</w:t>
      </w:r>
      <w:proofErr w:type="spellEnd"/>
      <w:r w:rsidRPr="00D40CB5">
        <w:rPr>
          <w:rFonts w:ascii="Times New Roman" w:hAnsi="Times New Roman"/>
          <w:b/>
          <w:i/>
          <w:sz w:val="24"/>
          <w:szCs w:val="24"/>
        </w:rPr>
        <w:t xml:space="preserve">. İşyeri sahibi için vergi levhası veya şirket ortaklığını gösterir belge, işyeri çalışanı için işyeri çalışanı olduğunu gösterir onaylı belge gibi)  </w:t>
      </w:r>
    </w:p>
    <w:sectPr w:rsidR="00987C46" w:rsidRPr="00D40CB5" w:rsidSect="00C62A54">
      <w:headerReference w:type="default" r:id="rId8"/>
      <w:footerReference w:type="even" r:id="rId9"/>
      <w:footerReference w:type="default" r:id="rId10"/>
      <w:pgSz w:w="16838" w:h="11906" w:orient="landscape"/>
      <w:pgMar w:top="1440" w:right="1988" w:bottom="1558" w:left="1134" w:header="709" w:footer="209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A2" w:rsidRDefault="006E62A2">
      <w:pPr>
        <w:spacing w:after="0" w:line="240" w:lineRule="auto"/>
      </w:pPr>
      <w:r>
        <w:separator/>
      </w:r>
    </w:p>
  </w:endnote>
  <w:endnote w:type="continuationSeparator" w:id="0">
    <w:p w:rsidR="006E62A2" w:rsidRDefault="006E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46" w:rsidRDefault="00987C46" w:rsidP="00C62A5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87C46" w:rsidRDefault="00987C46" w:rsidP="00C62A5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46" w:rsidRPr="008413AA" w:rsidRDefault="00987C46" w:rsidP="00D40CB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A2" w:rsidRDefault="006E62A2">
      <w:pPr>
        <w:spacing w:after="0" w:line="240" w:lineRule="auto"/>
      </w:pPr>
      <w:r>
        <w:separator/>
      </w:r>
    </w:p>
  </w:footnote>
  <w:footnote w:type="continuationSeparator" w:id="0">
    <w:p w:rsidR="006E62A2" w:rsidRDefault="006E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46" w:rsidRPr="008413AA" w:rsidRDefault="00987C46" w:rsidP="00C62A54">
    <w:pPr>
      <w:pStyle w:val="stbilgi"/>
      <w:tabs>
        <w:tab w:val="left" w:pos="765"/>
        <w:tab w:val="center" w:pos="4680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987C46" w:rsidRDefault="00987C46" w:rsidP="00C62A5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6200B"/>
    <w:multiLevelType w:val="multilevel"/>
    <w:tmpl w:val="21760D7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F3"/>
    <w:rsid w:val="00007564"/>
    <w:rsid w:val="000222C6"/>
    <w:rsid w:val="00031BD1"/>
    <w:rsid w:val="0004455F"/>
    <w:rsid w:val="00056359"/>
    <w:rsid w:val="00057F27"/>
    <w:rsid w:val="000754FC"/>
    <w:rsid w:val="000B18B2"/>
    <w:rsid w:val="000C441E"/>
    <w:rsid w:val="000C45A5"/>
    <w:rsid w:val="000C5779"/>
    <w:rsid w:val="000D0F02"/>
    <w:rsid w:val="000E4EFF"/>
    <w:rsid w:val="000E5366"/>
    <w:rsid w:val="000F321A"/>
    <w:rsid w:val="0010186B"/>
    <w:rsid w:val="00115F23"/>
    <w:rsid w:val="00120209"/>
    <w:rsid w:val="00125444"/>
    <w:rsid w:val="001567FD"/>
    <w:rsid w:val="00170A06"/>
    <w:rsid w:val="00190051"/>
    <w:rsid w:val="0019030B"/>
    <w:rsid w:val="00197A65"/>
    <w:rsid w:val="001A37D9"/>
    <w:rsid w:val="001A54BC"/>
    <w:rsid w:val="001D57FF"/>
    <w:rsid w:val="00201AE9"/>
    <w:rsid w:val="00226342"/>
    <w:rsid w:val="00233AA1"/>
    <w:rsid w:val="00233E2F"/>
    <w:rsid w:val="00244FC9"/>
    <w:rsid w:val="00247290"/>
    <w:rsid w:val="00247DFC"/>
    <w:rsid w:val="002571F4"/>
    <w:rsid w:val="0027485F"/>
    <w:rsid w:val="0029047F"/>
    <w:rsid w:val="002A1B2D"/>
    <w:rsid w:val="002A5F80"/>
    <w:rsid w:val="002A7A87"/>
    <w:rsid w:val="002A7B2B"/>
    <w:rsid w:val="002E08DF"/>
    <w:rsid w:val="002E7F52"/>
    <w:rsid w:val="002F23F6"/>
    <w:rsid w:val="002F3A55"/>
    <w:rsid w:val="003022C2"/>
    <w:rsid w:val="00302925"/>
    <w:rsid w:val="00310EE2"/>
    <w:rsid w:val="0033515D"/>
    <w:rsid w:val="00340787"/>
    <w:rsid w:val="00346EB0"/>
    <w:rsid w:val="00354192"/>
    <w:rsid w:val="00364EF9"/>
    <w:rsid w:val="00367B64"/>
    <w:rsid w:val="00373033"/>
    <w:rsid w:val="00380349"/>
    <w:rsid w:val="00385541"/>
    <w:rsid w:val="0038689C"/>
    <w:rsid w:val="00386FB5"/>
    <w:rsid w:val="003933D2"/>
    <w:rsid w:val="003B0ADA"/>
    <w:rsid w:val="003B5076"/>
    <w:rsid w:val="003B78AF"/>
    <w:rsid w:val="003C76CA"/>
    <w:rsid w:val="003E1984"/>
    <w:rsid w:val="003E3F7C"/>
    <w:rsid w:val="003F78ED"/>
    <w:rsid w:val="0040212F"/>
    <w:rsid w:val="004113A0"/>
    <w:rsid w:val="00414756"/>
    <w:rsid w:val="0042236D"/>
    <w:rsid w:val="0042418F"/>
    <w:rsid w:val="00426288"/>
    <w:rsid w:val="004356C4"/>
    <w:rsid w:val="004475B8"/>
    <w:rsid w:val="00453227"/>
    <w:rsid w:val="00463C13"/>
    <w:rsid w:val="00475C02"/>
    <w:rsid w:val="004842A0"/>
    <w:rsid w:val="004904F8"/>
    <w:rsid w:val="00492CC8"/>
    <w:rsid w:val="004A14FA"/>
    <w:rsid w:val="004B4AE9"/>
    <w:rsid w:val="004B4D9A"/>
    <w:rsid w:val="004C3678"/>
    <w:rsid w:val="004E3A5C"/>
    <w:rsid w:val="004E3C43"/>
    <w:rsid w:val="005132FC"/>
    <w:rsid w:val="00516126"/>
    <w:rsid w:val="00521C51"/>
    <w:rsid w:val="005339AD"/>
    <w:rsid w:val="00556496"/>
    <w:rsid w:val="00561BBB"/>
    <w:rsid w:val="00592E24"/>
    <w:rsid w:val="005956A4"/>
    <w:rsid w:val="00597B50"/>
    <w:rsid w:val="005A0FCF"/>
    <w:rsid w:val="005B16A7"/>
    <w:rsid w:val="005D1D5D"/>
    <w:rsid w:val="005D5B8E"/>
    <w:rsid w:val="005E36FA"/>
    <w:rsid w:val="005F18A5"/>
    <w:rsid w:val="005F5BE5"/>
    <w:rsid w:val="006054AB"/>
    <w:rsid w:val="006232E6"/>
    <w:rsid w:val="0063320E"/>
    <w:rsid w:val="006379AD"/>
    <w:rsid w:val="00642440"/>
    <w:rsid w:val="00651780"/>
    <w:rsid w:val="00665A8E"/>
    <w:rsid w:val="00674623"/>
    <w:rsid w:val="00675495"/>
    <w:rsid w:val="00681FF0"/>
    <w:rsid w:val="00684C7B"/>
    <w:rsid w:val="00690223"/>
    <w:rsid w:val="00696C82"/>
    <w:rsid w:val="00697726"/>
    <w:rsid w:val="006B0E0C"/>
    <w:rsid w:val="006B5A9D"/>
    <w:rsid w:val="006B5BE4"/>
    <w:rsid w:val="006E62A2"/>
    <w:rsid w:val="007003F0"/>
    <w:rsid w:val="007077A4"/>
    <w:rsid w:val="00710846"/>
    <w:rsid w:val="0071152D"/>
    <w:rsid w:val="00715E54"/>
    <w:rsid w:val="0071750B"/>
    <w:rsid w:val="00741322"/>
    <w:rsid w:val="00754AF3"/>
    <w:rsid w:val="007657C3"/>
    <w:rsid w:val="007737B7"/>
    <w:rsid w:val="007C658D"/>
    <w:rsid w:val="007E0269"/>
    <w:rsid w:val="007E39C5"/>
    <w:rsid w:val="007F558A"/>
    <w:rsid w:val="0080197D"/>
    <w:rsid w:val="008062F8"/>
    <w:rsid w:val="00814DBB"/>
    <w:rsid w:val="00815F5C"/>
    <w:rsid w:val="00820033"/>
    <w:rsid w:val="0082190E"/>
    <w:rsid w:val="00827027"/>
    <w:rsid w:val="00830524"/>
    <w:rsid w:val="00836FC4"/>
    <w:rsid w:val="008413AA"/>
    <w:rsid w:val="00850585"/>
    <w:rsid w:val="00867580"/>
    <w:rsid w:val="008678D0"/>
    <w:rsid w:val="008704AA"/>
    <w:rsid w:val="00873F84"/>
    <w:rsid w:val="00886010"/>
    <w:rsid w:val="00894DE5"/>
    <w:rsid w:val="008E6052"/>
    <w:rsid w:val="008F18BB"/>
    <w:rsid w:val="008F3E82"/>
    <w:rsid w:val="008F45D8"/>
    <w:rsid w:val="009042D1"/>
    <w:rsid w:val="00905050"/>
    <w:rsid w:val="009116B7"/>
    <w:rsid w:val="00913529"/>
    <w:rsid w:val="009175BB"/>
    <w:rsid w:val="0093351E"/>
    <w:rsid w:val="00987C46"/>
    <w:rsid w:val="009A43E7"/>
    <w:rsid w:val="009C06D4"/>
    <w:rsid w:val="009C0979"/>
    <w:rsid w:val="009C6E83"/>
    <w:rsid w:val="009D2B13"/>
    <w:rsid w:val="009E2B27"/>
    <w:rsid w:val="009F67F3"/>
    <w:rsid w:val="00A03562"/>
    <w:rsid w:val="00A238AA"/>
    <w:rsid w:val="00A258EC"/>
    <w:rsid w:val="00A31981"/>
    <w:rsid w:val="00A51AC9"/>
    <w:rsid w:val="00A54EFD"/>
    <w:rsid w:val="00A62402"/>
    <w:rsid w:val="00A62ABE"/>
    <w:rsid w:val="00A65AB4"/>
    <w:rsid w:val="00A71215"/>
    <w:rsid w:val="00A720E6"/>
    <w:rsid w:val="00A82B9B"/>
    <w:rsid w:val="00AA0A84"/>
    <w:rsid w:val="00AA291B"/>
    <w:rsid w:val="00AB0E8E"/>
    <w:rsid w:val="00AD06BD"/>
    <w:rsid w:val="00AE139A"/>
    <w:rsid w:val="00AE6910"/>
    <w:rsid w:val="00AF269D"/>
    <w:rsid w:val="00AF3059"/>
    <w:rsid w:val="00B00F98"/>
    <w:rsid w:val="00B04ADE"/>
    <w:rsid w:val="00B169E7"/>
    <w:rsid w:val="00B208E9"/>
    <w:rsid w:val="00B5007A"/>
    <w:rsid w:val="00B53CE5"/>
    <w:rsid w:val="00B61D3C"/>
    <w:rsid w:val="00B627F1"/>
    <w:rsid w:val="00B73D74"/>
    <w:rsid w:val="00BA0FD6"/>
    <w:rsid w:val="00BC4314"/>
    <w:rsid w:val="00BC466D"/>
    <w:rsid w:val="00BE044C"/>
    <w:rsid w:val="00BF2477"/>
    <w:rsid w:val="00BF4A24"/>
    <w:rsid w:val="00C05D0E"/>
    <w:rsid w:val="00C07405"/>
    <w:rsid w:val="00C139D7"/>
    <w:rsid w:val="00C2094F"/>
    <w:rsid w:val="00C2437B"/>
    <w:rsid w:val="00C546D9"/>
    <w:rsid w:val="00C619C7"/>
    <w:rsid w:val="00C62A54"/>
    <w:rsid w:val="00C96752"/>
    <w:rsid w:val="00C96943"/>
    <w:rsid w:val="00CA6A70"/>
    <w:rsid w:val="00CB5B16"/>
    <w:rsid w:val="00CC4BC0"/>
    <w:rsid w:val="00CD2BEA"/>
    <w:rsid w:val="00CE6BA3"/>
    <w:rsid w:val="00D14BAB"/>
    <w:rsid w:val="00D166AC"/>
    <w:rsid w:val="00D3017E"/>
    <w:rsid w:val="00D40CB5"/>
    <w:rsid w:val="00D47B2C"/>
    <w:rsid w:val="00D50A5F"/>
    <w:rsid w:val="00D53EEC"/>
    <w:rsid w:val="00D5701F"/>
    <w:rsid w:val="00D60107"/>
    <w:rsid w:val="00D73580"/>
    <w:rsid w:val="00D74C8D"/>
    <w:rsid w:val="00D809AC"/>
    <w:rsid w:val="00D94414"/>
    <w:rsid w:val="00DA0692"/>
    <w:rsid w:val="00DB0495"/>
    <w:rsid w:val="00DB6CD0"/>
    <w:rsid w:val="00DE522F"/>
    <w:rsid w:val="00DE5D57"/>
    <w:rsid w:val="00DE66C4"/>
    <w:rsid w:val="00DF36E7"/>
    <w:rsid w:val="00E10611"/>
    <w:rsid w:val="00E21763"/>
    <w:rsid w:val="00E27907"/>
    <w:rsid w:val="00E32E3C"/>
    <w:rsid w:val="00E45D21"/>
    <w:rsid w:val="00E6431C"/>
    <w:rsid w:val="00E6468C"/>
    <w:rsid w:val="00E75B1E"/>
    <w:rsid w:val="00E81318"/>
    <w:rsid w:val="00E8339A"/>
    <w:rsid w:val="00E87C04"/>
    <w:rsid w:val="00E94C60"/>
    <w:rsid w:val="00E95146"/>
    <w:rsid w:val="00EA0036"/>
    <w:rsid w:val="00EA68B6"/>
    <w:rsid w:val="00EB1012"/>
    <w:rsid w:val="00EC3B58"/>
    <w:rsid w:val="00EC7D4D"/>
    <w:rsid w:val="00EF7257"/>
    <w:rsid w:val="00EF771E"/>
    <w:rsid w:val="00F10F8C"/>
    <w:rsid w:val="00F17924"/>
    <w:rsid w:val="00F256B4"/>
    <w:rsid w:val="00F47855"/>
    <w:rsid w:val="00F71A47"/>
    <w:rsid w:val="00F86CE1"/>
    <w:rsid w:val="00F91256"/>
    <w:rsid w:val="00F9786A"/>
    <w:rsid w:val="00FC4C72"/>
    <w:rsid w:val="00FD2641"/>
    <w:rsid w:val="00FD354C"/>
    <w:rsid w:val="00FD7FC6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F3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aliases w:val="MADDE BAŞLIKLARI VE MADDE"/>
    <w:basedOn w:val="Normal"/>
    <w:next w:val="Normal"/>
    <w:link w:val="Balk3Char"/>
    <w:uiPriority w:val="99"/>
    <w:qFormat/>
    <w:rsid w:val="009F67F3"/>
    <w:pPr>
      <w:keepNext/>
      <w:tabs>
        <w:tab w:val="left" w:pos="567"/>
      </w:tabs>
      <w:spacing w:before="240" w:after="60"/>
      <w:ind w:left="567"/>
      <w:outlineLvl w:val="2"/>
    </w:pPr>
    <w:rPr>
      <w:rFonts w:ascii="Times New Roman" w:eastAsia="Times New Roman" w:hAnsi="Times New Roman"/>
      <w:b/>
      <w:bCs/>
      <w:sz w:val="24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MADDE BAŞLIKLARI VE MADDE Char"/>
    <w:link w:val="Balk3"/>
    <w:uiPriority w:val="99"/>
    <w:locked/>
    <w:rsid w:val="009F67F3"/>
    <w:rPr>
      <w:rFonts w:ascii="Times New Roman" w:hAnsi="Times New Roman" w:cs="Times New Roman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9F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9F67F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F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9F67F3"/>
    <w:rPr>
      <w:rFonts w:cs="Times New Roman"/>
    </w:rPr>
  </w:style>
  <w:style w:type="paragraph" w:styleId="T1">
    <w:name w:val="toc 1"/>
    <w:basedOn w:val="Normal"/>
    <w:next w:val="Normal"/>
    <w:autoRedefine/>
    <w:uiPriority w:val="99"/>
    <w:rsid w:val="009F67F3"/>
    <w:pPr>
      <w:spacing w:after="100"/>
    </w:pPr>
  </w:style>
  <w:style w:type="paragraph" w:styleId="T2">
    <w:name w:val="toc 2"/>
    <w:basedOn w:val="Normal"/>
    <w:next w:val="Normal"/>
    <w:autoRedefine/>
    <w:uiPriority w:val="99"/>
    <w:rsid w:val="009F67F3"/>
    <w:pPr>
      <w:spacing w:after="100"/>
      <w:ind w:left="220"/>
    </w:pPr>
  </w:style>
  <w:style w:type="character" w:styleId="Kpr">
    <w:name w:val="Hyperlink"/>
    <w:uiPriority w:val="99"/>
    <w:rsid w:val="009F67F3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9F67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F67F3"/>
    <w:rPr>
      <w:rFonts w:ascii="Tahoma" w:hAnsi="Tahoma" w:cs="Times New Roman"/>
      <w:sz w:val="16"/>
      <w:szCs w:val="16"/>
    </w:rPr>
  </w:style>
  <w:style w:type="paragraph" w:styleId="T3">
    <w:name w:val="toc 3"/>
    <w:basedOn w:val="Normal"/>
    <w:next w:val="Normal"/>
    <w:autoRedefine/>
    <w:uiPriority w:val="99"/>
    <w:rsid w:val="009F67F3"/>
    <w:pPr>
      <w:spacing w:after="100"/>
      <w:ind w:left="440"/>
    </w:pPr>
  </w:style>
  <w:style w:type="character" w:styleId="SayfaNumaras">
    <w:name w:val="page number"/>
    <w:uiPriority w:val="99"/>
    <w:rsid w:val="00D40CB5"/>
    <w:rPr>
      <w:rFonts w:cs="Times New Roman"/>
    </w:rPr>
  </w:style>
  <w:style w:type="paragraph" w:customStyle="1" w:styleId="Default">
    <w:name w:val="Default"/>
    <w:uiPriority w:val="99"/>
    <w:rsid w:val="00310E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rsid w:val="006232E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6232E6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2A7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2A7A87"/>
  </w:style>
  <w:style w:type="character" w:customStyle="1" w:styleId="grame">
    <w:name w:val="grame"/>
    <w:rsid w:val="002A7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F3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aliases w:val="MADDE BAŞLIKLARI VE MADDE"/>
    <w:basedOn w:val="Normal"/>
    <w:next w:val="Normal"/>
    <w:link w:val="Balk3Char"/>
    <w:uiPriority w:val="99"/>
    <w:qFormat/>
    <w:rsid w:val="009F67F3"/>
    <w:pPr>
      <w:keepNext/>
      <w:tabs>
        <w:tab w:val="left" w:pos="567"/>
      </w:tabs>
      <w:spacing w:before="240" w:after="60"/>
      <w:ind w:left="567"/>
      <w:outlineLvl w:val="2"/>
    </w:pPr>
    <w:rPr>
      <w:rFonts w:ascii="Times New Roman" w:eastAsia="Times New Roman" w:hAnsi="Times New Roman"/>
      <w:b/>
      <w:bCs/>
      <w:sz w:val="24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MADDE BAŞLIKLARI VE MADDE Char"/>
    <w:link w:val="Balk3"/>
    <w:uiPriority w:val="99"/>
    <w:locked/>
    <w:rsid w:val="009F67F3"/>
    <w:rPr>
      <w:rFonts w:ascii="Times New Roman" w:hAnsi="Times New Roman" w:cs="Times New Roman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9F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9F67F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F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9F67F3"/>
    <w:rPr>
      <w:rFonts w:cs="Times New Roman"/>
    </w:rPr>
  </w:style>
  <w:style w:type="paragraph" w:styleId="T1">
    <w:name w:val="toc 1"/>
    <w:basedOn w:val="Normal"/>
    <w:next w:val="Normal"/>
    <w:autoRedefine/>
    <w:uiPriority w:val="99"/>
    <w:rsid w:val="009F67F3"/>
    <w:pPr>
      <w:spacing w:after="100"/>
    </w:pPr>
  </w:style>
  <w:style w:type="paragraph" w:styleId="T2">
    <w:name w:val="toc 2"/>
    <w:basedOn w:val="Normal"/>
    <w:next w:val="Normal"/>
    <w:autoRedefine/>
    <w:uiPriority w:val="99"/>
    <w:rsid w:val="009F67F3"/>
    <w:pPr>
      <w:spacing w:after="100"/>
      <w:ind w:left="220"/>
    </w:pPr>
  </w:style>
  <w:style w:type="character" w:styleId="Kpr">
    <w:name w:val="Hyperlink"/>
    <w:uiPriority w:val="99"/>
    <w:rsid w:val="009F67F3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9F67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F67F3"/>
    <w:rPr>
      <w:rFonts w:ascii="Tahoma" w:hAnsi="Tahoma" w:cs="Times New Roman"/>
      <w:sz w:val="16"/>
      <w:szCs w:val="16"/>
    </w:rPr>
  </w:style>
  <w:style w:type="paragraph" w:styleId="T3">
    <w:name w:val="toc 3"/>
    <w:basedOn w:val="Normal"/>
    <w:next w:val="Normal"/>
    <w:autoRedefine/>
    <w:uiPriority w:val="99"/>
    <w:rsid w:val="009F67F3"/>
    <w:pPr>
      <w:spacing w:after="100"/>
      <w:ind w:left="440"/>
    </w:pPr>
  </w:style>
  <w:style w:type="character" w:styleId="SayfaNumaras">
    <w:name w:val="page number"/>
    <w:uiPriority w:val="99"/>
    <w:rsid w:val="00D40CB5"/>
    <w:rPr>
      <w:rFonts w:cs="Times New Roman"/>
    </w:rPr>
  </w:style>
  <w:style w:type="paragraph" w:customStyle="1" w:styleId="Default">
    <w:name w:val="Default"/>
    <w:uiPriority w:val="99"/>
    <w:rsid w:val="00310E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rsid w:val="006232E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6232E6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2A7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2A7A87"/>
  </w:style>
  <w:style w:type="character" w:customStyle="1" w:styleId="grame">
    <w:name w:val="grame"/>
    <w:rsid w:val="002A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4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ERKEC</dc:creator>
  <cp:lastModifiedBy>Umut Görgülü</cp:lastModifiedBy>
  <cp:revision>5</cp:revision>
  <cp:lastPrinted>2014-06-04T12:57:00Z</cp:lastPrinted>
  <dcterms:created xsi:type="dcterms:W3CDTF">2016-01-24T18:37:00Z</dcterms:created>
  <dcterms:modified xsi:type="dcterms:W3CDTF">2016-02-24T14:24:00Z</dcterms:modified>
</cp:coreProperties>
</file>